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03" w:rsidRDefault="004011ED" w:rsidP="005F021A">
      <w:r w:rsidRPr="005C0D58">
        <w:t xml:space="preserve">Badanie rozpoznawalności kampanii społecznej „Syzyf” </w:t>
      </w:r>
      <w:r w:rsidR="00D41758">
        <w:t>-</w:t>
      </w:r>
      <w:bookmarkStart w:id="0" w:name="_GoBack"/>
      <w:bookmarkEnd w:id="0"/>
      <w:r w:rsidR="00D41758">
        <w:t>stop umowom śmieciowym</w:t>
      </w:r>
    </w:p>
    <w:p w:rsidR="00017D33" w:rsidRDefault="00743F48" w:rsidP="00017D33">
      <w:r>
        <w:t xml:space="preserve">Badania oceniające poziom zapamiętania kluczowych elementów </w:t>
      </w:r>
      <w:r w:rsidR="005C0D58">
        <w:t xml:space="preserve">(hasła, logo) </w:t>
      </w:r>
      <w:r>
        <w:t xml:space="preserve">kampanii społecznych są </w:t>
      </w:r>
      <w:r w:rsidR="00017D33">
        <w:t xml:space="preserve">niezbędnym </w:t>
      </w:r>
      <w:r w:rsidR="005C0D58">
        <w:t>elementem służącym ocenie</w:t>
      </w:r>
      <w:r>
        <w:t xml:space="preserve"> ich skutecznoś</w:t>
      </w:r>
      <w:r w:rsidR="005C0D58">
        <w:t>ci</w:t>
      </w:r>
      <w:r>
        <w:t xml:space="preserve">. </w:t>
      </w:r>
      <w:r w:rsidR="005C0D58">
        <w:t xml:space="preserve"> </w:t>
      </w:r>
      <w:r w:rsidR="00017D33">
        <w:t xml:space="preserve">Badanie </w:t>
      </w:r>
      <w:r w:rsidR="005C0D58">
        <w:t>skuteczności kampanii społecznej</w:t>
      </w:r>
      <w:r w:rsidR="00017D33">
        <w:t xml:space="preserve"> </w:t>
      </w:r>
      <w:r w:rsidR="00D04799">
        <w:t>„</w:t>
      </w:r>
      <w:r w:rsidR="00017D33">
        <w:t>Syzyf</w:t>
      </w:r>
      <w:r w:rsidR="00D04799">
        <w:t>”</w:t>
      </w:r>
      <w:r w:rsidR="00017D33">
        <w:t xml:space="preserve"> zrealizowano pod koniec listopada 2012 w formule wywiadu </w:t>
      </w:r>
      <w:r w:rsidR="00017D33" w:rsidRPr="003D2E14">
        <w:t>bezpośredni</w:t>
      </w:r>
      <w:r w:rsidR="00017D33">
        <w:t>ego wspomaganego</w:t>
      </w:r>
      <w:r w:rsidR="00017D33" w:rsidRPr="003D2E14">
        <w:t xml:space="preserve"> komputerowo</w:t>
      </w:r>
      <w:r w:rsidR="00017D33">
        <w:t xml:space="preserve"> </w:t>
      </w:r>
      <w:r w:rsidR="00DB687E">
        <w:t>(</w:t>
      </w:r>
      <w:r w:rsidR="00017D33">
        <w:t>CATI</w:t>
      </w:r>
      <w:r w:rsidR="00DB687E">
        <w:t>)</w:t>
      </w:r>
      <w:r w:rsidR="00017D33">
        <w:t>. Przeprowadzono 800 wywiadów na reprezentatywnej – dla ogółu populacji w wieku 18-35 – próbie mieszkańców ośmiu województw</w:t>
      </w:r>
      <w:r w:rsidR="00D04799">
        <w:t>,</w:t>
      </w:r>
      <w:r w:rsidR="00017D33">
        <w:t xml:space="preserve"> gdzie była prowadzona kampania. </w:t>
      </w:r>
      <w:r w:rsidR="005C0D58">
        <w:t xml:space="preserve"> Ponad jedna trzecia respondentów (36%) w grupie docelowej rozpoznaje spontanicznie </w:t>
      </w:r>
      <w:r w:rsidR="00DB687E">
        <w:t>„Syzyfa”</w:t>
      </w:r>
      <w:r w:rsidR="005C0D58">
        <w:t xml:space="preserve">. </w:t>
      </w:r>
      <w:r w:rsidR="004D5F9B">
        <w:t>Respondenci kojarzą też, że kampania była głównie eksponowana na bilbordach (46%).</w:t>
      </w:r>
      <w:r w:rsidR="005F021A">
        <w:t xml:space="preserve"> Wśród osób, które zetknęły się z </w:t>
      </w:r>
      <w:r w:rsidR="00DB687E">
        <w:t>naszym przekazem</w:t>
      </w:r>
      <w:r w:rsidR="005F021A">
        <w:t xml:space="preserve">, aż 29% poprawnie wskazało hasło kampanii: </w:t>
      </w:r>
      <w:r w:rsidR="00DB687E">
        <w:t>„</w:t>
      </w:r>
      <w:r w:rsidR="005F021A">
        <w:t>Stop umowom śmieciowym</w:t>
      </w:r>
      <w:r w:rsidR="00DB687E">
        <w:t>”</w:t>
      </w:r>
      <w:r w:rsidR="005F021A">
        <w:t>.</w:t>
      </w:r>
    </w:p>
    <w:p w:rsidR="004D5F9B" w:rsidRDefault="004D5F9B" w:rsidP="004D5F9B"/>
    <w:p w:rsidR="004D5F9B" w:rsidRDefault="004D5F9B" w:rsidP="00017D33"/>
    <w:p w:rsidR="00743F48" w:rsidRDefault="00743F48"/>
    <w:sectPr w:rsidR="0074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F8C"/>
    <w:multiLevelType w:val="hybridMultilevel"/>
    <w:tmpl w:val="561CE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50B1"/>
    <w:multiLevelType w:val="multilevel"/>
    <w:tmpl w:val="D9088A2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37532A41"/>
    <w:multiLevelType w:val="hybridMultilevel"/>
    <w:tmpl w:val="02B41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AE"/>
    <w:rsid w:val="00017D33"/>
    <w:rsid w:val="00241C47"/>
    <w:rsid w:val="004011ED"/>
    <w:rsid w:val="004D5F9B"/>
    <w:rsid w:val="005C0D58"/>
    <w:rsid w:val="005F021A"/>
    <w:rsid w:val="00620675"/>
    <w:rsid w:val="00743F48"/>
    <w:rsid w:val="009B247E"/>
    <w:rsid w:val="009E4303"/>
    <w:rsid w:val="00AF75EF"/>
    <w:rsid w:val="00CF6AD3"/>
    <w:rsid w:val="00D04799"/>
    <w:rsid w:val="00D41758"/>
    <w:rsid w:val="00DB687E"/>
    <w:rsid w:val="00E64CAE"/>
    <w:rsid w:val="00E737F0"/>
    <w:rsid w:val="00F6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F6AD3"/>
    <w:pPr>
      <w:keepNext/>
      <w:keepLines/>
      <w:numPr>
        <w:numId w:val="1"/>
      </w:numPr>
      <w:spacing w:before="480" w:after="360" w:line="240" w:lineRule="auto"/>
      <w:outlineLvl w:val="0"/>
    </w:pPr>
    <w:rPr>
      <w:rFonts w:ascii="Corbel" w:eastAsiaTheme="majorEastAsia" w:hAnsi="Corbel" w:cstheme="majorBidi"/>
      <w:b/>
      <w:bCs/>
      <w:color w:val="8FBF00"/>
      <w:sz w:val="28"/>
      <w:szCs w:val="28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CF6AD3"/>
    <w:pPr>
      <w:numPr>
        <w:ilvl w:val="1"/>
      </w:numPr>
      <w:spacing w:before="240" w:after="120"/>
      <w:jc w:val="both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CF6AD3"/>
    <w:pPr>
      <w:numPr>
        <w:ilvl w:val="2"/>
      </w:numPr>
      <w:outlineLvl w:val="2"/>
    </w:pPr>
    <w:rPr>
      <w:bCs/>
      <w:color w:val="4D4D4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CF6AD3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6AD3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6AD3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6AD3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6AD3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6AD3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do">
    <w:name w:val="źródło"/>
    <w:basedOn w:val="Normalny"/>
    <w:next w:val="Normalny"/>
    <w:autoRedefine/>
    <w:qFormat/>
    <w:rsid w:val="00620675"/>
    <w:pPr>
      <w:keepLines/>
      <w:jc w:val="both"/>
    </w:pPr>
    <w:rPr>
      <w:i/>
      <w:color w:val="404040" w:themeColor="text1" w:themeTint="BF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F6AD3"/>
    <w:rPr>
      <w:rFonts w:ascii="Corbel" w:eastAsiaTheme="majorEastAsia" w:hAnsi="Corbel" w:cstheme="majorBidi"/>
      <w:b/>
      <w:bCs/>
      <w:color w:val="8FBF0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F6AD3"/>
    <w:rPr>
      <w:rFonts w:ascii="Corbel" w:eastAsiaTheme="majorEastAsia" w:hAnsi="Corbel" w:cstheme="majorBidi"/>
      <w:b/>
      <w:color w:val="8FBF00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F6AD3"/>
    <w:rPr>
      <w:rFonts w:ascii="Corbel" w:eastAsiaTheme="majorEastAsia" w:hAnsi="Corbel" w:cstheme="majorBidi"/>
      <w:b/>
      <w:bCs/>
      <w:color w:val="4D4D4D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6A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6A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6A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6A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6A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6A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4D5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F6AD3"/>
    <w:pPr>
      <w:keepNext/>
      <w:keepLines/>
      <w:numPr>
        <w:numId w:val="1"/>
      </w:numPr>
      <w:spacing w:before="480" w:after="360" w:line="240" w:lineRule="auto"/>
      <w:outlineLvl w:val="0"/>
    </w:pPr>
    <w:rPr>
      <w:rFonts w:ascii="Corbel" w:eastAsiaTheme="majorEastAsia" w:hAnsi="Corbel" w:cstheme="majorBidi"/>
      <w:b/>
      <w:bCs/>
      <w:color w:val="8FBF00"/>
      <w:sz w:val="28"/>
      <w:szCs w:val="28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CF6AD3"/>
    <w:pPr>
      <w:numPr>
        <w:ilvl w:val="1"/>
      </w:numPr>
      <w:spacing w:before="240" w:after="120"/>
      <w:jc w:val="both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CF6AD3"/>
    <w:pPr>
      <w:numPr>
        <w:ilvl w:val="2"/>
      </w:numPr>
      <w:outlineLvl w:val="2"/>
    </w:pPr>
    <w:rPr>
      <w:bCs/>
      <w:color w:val="4D4D4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CF6AD3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6AD3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6AD3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6AD3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6AD3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6AD3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do">
    <w:name w:val="źródło"/>
    <w:basedOn w:val="Normalny"/>
    <w:next w:val="Normalny"/>
    <w:autoRedefine/>
    <w:qFormat/>
    <w:rsid w:val="00620675"/>
    <w:pPr>
      <w:keepLines/>
      <w:jc w:val="both"/>
    </w:pPr>
    <w:rPr>
      <w:i/>
      <w:color w:val="404040" w:themeColor="text1" w:themeTint="BF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F6AD3"/>
    <w:rPr>
      <w:rFonts w:ascii="Corbel" w:eastAsiaTheme="majorEastAsia" w:hAnsi="Corbel" w:cstheme="majorBidi"/>
      <w:b/>
      <w:bCs/>
      <w:color w:val="8FBF0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F6AD3"/>
    <w:rPr>
      <w:rFonts w:ascii="Corbel" w:eastAsiaTheme="majorEastAsia" w:hAnsi="Corbel" w:cstheme="majorBidi"/>
      <w:b/>
      <w:color w:val="8FBF00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F6AD3"/>
    <w:rPr>
      <w:rFonts w:ascii="Corbel" w:eastAsiaTheme="majorEastAsia" w:hAnsi="Corbel" w:cstheme="majorBidi"/>
      <w:b/>
      <w:bCs/>
      <w:color w:val="4D4D4D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6A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6A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6A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6A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6A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6A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4D5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72EF-60B9-4086-94BE-8DEBB682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Cieśliński</dc:creator>
  <cp:lastModifiedBy>Monika</cp:lastModifiedBy>
  <cp:revision>5</cp:revision>
  <dcterms:created xsi:type="dcterms:W3CDTF">2013-02-20T08:39:00Z</dcterms:created>
  <dcterms:modified xsi:type="dcterms:W3CDTF">2013-02-22T14:43:00Z</dcterms:modified>
</cp:coreProperties>
</file>